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1484" w14:textId="77777777" w:rsidR="0091764F" w:rsidRDefault="0091764F" w:rsidP="0091764F">
      <w:pPr>
        <w:spacing w:after="0" w:line="240" w:lineRule="auto"/>
        <w:ind w:right="-568"/>
        <w:jc w:val="center"/>
        <w:rPr>
          <w:rFonts w:eastAsia="Times New Roman" w:cs="Arial"/>
          <w:b/>
          <w:bCs/>
          <w:sz w:val="36"/>
          <w:szCs w:val="36"/>
          <w:lang w:eastAsia="fr-FR"/>
        </w:rPr>
      </w:pPr>
      <w:r>
        <w:rPr>
          <w:rFonts w:eastAsia="Times New Roman" w:cs="Arial"/>
          <w:b/>
          <w:bCs/>
          <w:noProof/>
          <w:sz w:val="36"/>
          <w:szCs w:val="36"/>
          <w:lang w:eastAsia="fr-FR"/>
        </w:rPr>
        <w:drawing>
          <wp:inline distT="0" distB="0" distL="0" distR="0" wp14:anchorId="40BCC902" wp14:editId="50044326">
            <wp:extent cx="6569710" cy="92329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_ECHOS_2016_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72565" w14:textId="77777777" w:rsidR="0091764F" w:rsidRDefault="0091764F" w:rsidP="0091764F">
      <w:pPr>
        <w:spacing w:after="0" w:line="240" w:lineRule="auto"/>
        <w:ind w:right="-568"/>
        <w:jc w:val="center"/>
        <w:rPr>
          <w:rFonts w:eastAsia="Times New Roman" w:cs="Arial"/>
          <w:b/>
          <w:bCs/>
          <w:sz w:val="36"/>
          <w:szCs w:val="36"/>
          <w:lang w:eastAsia="fr-FR"/>
        </w:rPr>
      </w:pPr>
    </w:p>
    <w:p w14:paraId="19A69C9C" w14:textId="68901843" w:rsidR="0091764F" w:rsidRDefault="0091764F" w:rsidP="0091764F">
      <w:pPr>
        <w:spacing w:after="0" w:line="240" w:lineRule="auto"/>
        <w:ind w:right="-568"/>
        <w:jc w:val="center"/>
        <w:rPr>
          <w:rFonts w:eastAsia="Times New Roman" w:cs="Arial"/>
          <w:b/>
          <w:bCs/>
          <w:sz w:val="36"/>
          <w:szCs w:val="36"/>
          <w:lang w:eastAsia="fr-FR"/>
        </w:rPr>
      </w:pPr>
      <w:r w:rsidRPr="0091764F">
        <w:rPr>
          <w:rFonts w:eastAsia="Times New Roman" w:cs="Arial"/>
          <w:b/>
          <w:bCs/>
          <w:sz w:val="36"/>
          <w:szCs w:val="36"/>
          <w:lang w:eastAsia="fr-FR"/>
        </w:rPr>
        <w:t>La charte du bénévole</w:t>
      </w:r>
    </w:p>
    <w:p w14:paraId="2A326849" w14:textId="77777777" w:rsidR="0091764F" w:rsidRDefault="0091764F" w:rsidP="0091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36"/>
          <w:szCs w:val="36"/>
          <w:lang w:eastAsia="fr-FR"/>
        </w:rPr>
      </w:pPr>
    </w:p>
    <w:p w14:paraId="51595FA8" w14:textId="22F7C39C" w:rsidR="00A447FD" w:rsidRPr="00516075" w:rsidRDefault="00A447FD" w:rsidP="0091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i/>
          <w:sz w:val="20"/>
          <w:szCs w:val="20"/>
        </w:rPr>
      </w:pPr>
      <w:r w:rsidRPr="00516075">
        <w:rPr>
          <w:rFonts w:cs="Tahoma"/>
          <w:i/>
          <w:sz w:val="20"/>
          <w:szCs w:val="20"/>
        </w:rPr>
        <w:t>Tout bénévole accueilli et intégré dans</w:t>
      </w:r>
      <w:r w:rsidR="00FE0F47">
        <w:rPr>
          <w:rFonts w:cs="Tahoma"/>
          <w:i/>
          <w:sz w:val="20"/>
          <w:szCs w:val="20"/>
        </w:rPr>
        <w:t xml:space="preserve"> l’Association </w:t>
      </w:r>
      <w:r w:rsidR="00F55EA8">
        <w:rPr>
          <w:rFonts w:cs="Tahoma"/>
          <w:i/>
          <w:sz w:val="20"/>
          <w:szCs w:val="20"/>
        </w:rPr>
        <w:t>É</w:t>
      </w:r>
      <w:r w:rsidR="00FE0F47">
        <w:rPr>
          <w:rFonts w:cs="Tahoma"/>
          <w:i/>
          <w:sz w:val="20"/>
          <w:szCs w:val="20"/>
        </w:rPr>
        <w:t>chos-ci</w:t>
      </w:r>
      <w:r w:rsidR="00B354DB" w:rsidRPr="00516075">
        <w:rPr>
          <w:rFonts w:cs="Tahoma"/>
          <w:i/>
          <w:sz w:val="20"/>
          <w:szCs w:val="20"/>
        </w:rPr>
        <w:t>,</w:t>
      </w:r>
      <w:r w:rsidR="00F55EA8">
        <w:rPr>
          <w:rFonts w:cs="Tahoma"/>
          <w:i/>
          <w:sz w:val="20"/>
          <w:szCs w:val="20"/>
        </w:rPr>
        <w:t xml:space="preserve"> É</w:t>
      </w:r>
      <w:r w:rsidR="00FE0F47">
        <w:rPr>
          <w:rFonts w:cs="Tahoma"/>
          <w:i/>
          <w:sz w:val="20"/>
          <w:szCs w:val="20"/>
        </w:rPr>
        <w:t>chos</w:t>
      </w:r>
      <w:r w:rsidR="00BA5EEB" w:rsidRPr="00516075">
        <w:rPr>
          <w:rFonts w:cs="Tahoma"/>
          <w:i/>
          <w:sz w:val="20"/>
          <w:szCs w:val="20"/>
        </w:rPr>
        <w:t>-</w:t>
      </w:r>
      <w:r w:rsidR="00FE0F47">
        <w:rPr>
          <w:rFonts w:cs="Tahoma"/>
          <w:i/>
          <w:sz w:val="20"/>
          <w:szCs w:val="20"/>
        </w:rPr>
        <w:t>là</w:t>
      </w:r>
      <w:r w:rsidRPr="00516075">
        <w:rPr>
          <w:rFonts w:cs="Tahoma"/>
          <w:i/>
          <w:sz w:val="20"/>
          <w:szCs w:val="20"/>
        </w:rPr>
        <w:t xml:space="preserve"> se voit remettre la présente charte. Elle définit le cadre des relations et des règles du jeu qui</w:t>
      </w:r>
      <w:r w:rsidR="007B75B8">
        <w:rPr>
          <w:rFonts w:cs="Tahoma"/>
          <w:i/>
          <w:sz w:val="20"/>
          <w:szCs w:val="20"/>
        </w:rPr>
        <w:t xml:space="preserve"> doivent s’instituer entre les r</w:t>
      </w:r>
      <w:r w:rsidRPr="00516075">
        <w:rPr>
          <w:rFonts w:cs="Tahoma"/>
          <w:i/>
          <w:sz w:val="20"/>
          <w:szCs w:val="20"/>
        </w:rPr>
        <w:t>esponsables de l’association, les salariés permanents et les bénévoles.</w:t>
      </w:r>
    </w:p>
    <w:p w14:paraId="6AD79521" w14:textId="77777777" w:rsidR="0091764F" w:rsidRDefault="0091764F" w:rsidP="0091764F">
      <w:pPr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6CB79FD2" w14:textId="3072DA26" w:rsidR="009D0FB2" w:rsidRPr="00FE0F47" w:rsidRDefault="00F55EA8" w:rsidP="0091764F">
      <w:pPr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  <w:r w:rsidRPr="00FE0F47">
        <w:rPr>
          <w:rFonts w:eastAsia="Times New Roman" w:cs="Arial"/>
          <w:b/>
          <w:bCs/>
          <w:lang w:eastAsia="fr-FR"/>
        </w:rPr>
        <w:t xml:space="preserve">L’Association </w:t>
      </w:r>
      <w:r w:rsidR="00FE0F47" w:rsidRPr="00FE0F47">
        <w:rPr>
          <w:rFonts w:cs="Tahoma"/>
          <w:b/>
        </w:rPr>
        <w:t>Échos-ci, Échos-là</w:t>
      </w:r>
      <w:r w:rsidR="00FE0F47" w:rsidRPr="00FE0F47">
        <w:rPr>
          <w:rFonts w:cs="Tahoma"/>
          <w:b/>
          <w:i/>
        </w:rPr>
        <w:t xml:space="preserve"> </w:t>
      </w:r>
      <w:r w:rsidR="009D0FB2" w:rsidRPr="00FE0F47">
        <w:rPr>
          <w:rFonts w:eastAsia="Times New Roman" w:cs="Arial"/>
          <w:b/>
          <w:bCs/>
          <w:lang w:eastAsia="fr-FR"/>
        </w:rPr>
        <w:t>s’engage à</w:t>
      </w:r>
      <w:r w:rsidR="00A447FD" w:rsidRPr="00FE0F47">
        <w:rPr>
          <w:rFonts w:eastAsia="Times New Roman" w:cs="Arial"/>
          <w:b/>
          <w:bCs/>
          <w:lang w:eastAsia="fr-FR"/>
        </w:rPr>
        <w:t> :</w:t>
      </w:r>
    </w:p>
    <w:p w14:paraId="5B7B3BCA" w14:textId="68564741" w:rsidR="009D0FB2" w:rsidRPr="009D0FB2" w:rsidRDefault="00F55EA8" w:rsidP="0091764F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a</w:t>
      </w:r>
      <w:r w:rsidR="009D0FB2" w:rsidRPr="009D0FB2">
        <w:rPr>
          <w:rFonts w:eastAsia="Times New Roman" w:cs="Arial"/>
          <w:sz w:val="20"/>
          <w:szCs w:val="20"/>
          <w:lang w:eastAsia="fr-FR"/>
        </w:rPr>
        <w:t>ccueillir et considérer le bénévole comme u</w:t>
      </w:r>
      <w:r w:rsidR="007B75B8">
        <w:rPr>
          <w:rFonts w:eastAsia="Times New Roman" w:cs="Arial"/>
          <w:sz w:val="20"/>
          <w:szCs w:val="20"/>
          <w:lang w:eastAsia="fr-FR"/>
        </w:rPr>
        <w:t>n collaborateur à part entière ;</w:t>
      </w:r>
    </w:p>
    <w:p w14:paraId="21B1A201" w14:textId="7FD14290" w:rsidR="009D0FB2" w:rsidRPr="009D0FB2" w:rsidRDefault="00F55EA8" w:rsidP="0091764F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l</w:t>
      </w:r>
      <w:r w:rsidR="009D0FB2" w:rsidRPr="009D0FB2">
        <w:rPr>
          <w:rFonts w:eastAsia="Times New Roman" w:cs="Arial"/>
          <w:sz w:val="20"/>
          <w:szCs w:val="20"/>
          <w:lang w:eastAsia="fr-FR"/>
        </w:rPr>
        <w:t xml:space="preserve">ui donner une information claire sur </w:t>
      </w:r>
      <w:r w:rsidR="009D0FB2" w:rsidRPr="006A153D">
        <w:rPr>
          <w:rFonts w:eastAsia="Times New Roman" w:cs="Arial"/>
          <w:sz w:val="20"/>
          <w:szCs w:val="20"/>
          <w:lang w:eastAsia="fr-FR"/>
        </w:rPr>
        <w:t>le festival</w:t>
      </w:r>
      <w:r w:rsidR="009D0FB2" w:rsidRPr="009D0FB2">
        <w:rPr>
          <w:rFonts w:eastAsia="Times New Roman" w:cs="Arial"/>
          <w:sz w:val="20"/>
          <w:szCs w:val="20"/>
          <w:lang w:eastAsia="fr-FR"/>
        </w:rPr>
        <w:t>, ses o</w:t>
      </w:r>
      <w:r w:rsidR="007B75B8">
        <w:rPr>
          <w:rFonts w:eastAsia="Times New Roman" w:cs="Arial"/>
          <w:sz w:val="20"/>
          <w:szCs w:val="20"/>
          <w:lang w:eastAsia="fr-FR"/>
        </w:rPr>
        <w:t>bjectifs et son fonctionnement ;</w:t>
      </w:r>
    </w:p>
    <w:p w14:paraId="36A0D03D" w14:textId="11FAB865" w:rsidR="003941B9" w:rsidRDefault="00F55EA8" w:rsidP="0091764F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l</w:t>
      </w:r>
      <w:r w:rsidR="003941B9">
        <w:rPr>
          <w:rFonts w:eastAsia="Times New Roman" w:cs="Arial"/>
          <w:sz w:val="20"/>
          <w:szCs w:val="20"/>
          <w:lang w:eastAsia="fr-FR"/>
        </w:rPr>
        <w:t xml:space="preserve">ui proposer un interlocuteur identifié au sein de l’association pour répondre à ses questions à </w:t>
      </w:r>
      <w:r w:rsidR="007B75B8">
        <w:rPr>
          <w:rFonts w:eastAsia="Times New Roman" w:cs="Arial"/>
          <w:sz w:val="20"/>
          <w:szCs w:val="20"/>
          <w:lang w:eastAsia="fr-FR"/>
        </w:rPr>
        <w:t>tout moment ;</w:t>
      </w:r>
    </w:p>
    <w:p w14:paraId="3D8A2B3C" w14:textId="5BFA209A" w:rsidR="00F55EA8" w:rsidRDefault="00F55EA8" w:rsidP="0091764F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l</w:t>
      </w:r>
      <w:r w:rsidR="009D0FB2" w:rsidRPr="006A153D">
        <w:rPr>
          <w:rFonts w:eastAsia="Times New Roman" w:cs="Arial"/>
          <w:sz w:val="20"/>
          <w:szCs w:val="20"/>
          <w:lang w:eastAsia="fr-FR"/>
        </w:rPr>
        <w:t>ui fournir un repas par demi-jou</w:t>
      </w:r>
      <w:r w:rsidR="003002FD">
        <w:rPr>
          <w:rFonts w:eastAsia="Times New Roman" w:cs="Arial"/>
          <w:sz w:val="20"/>
          <w:szCs w:val="20"/>
          <w:lang w:eastAsia="fr-FR"/>
        </w:rPr>
        <w:t xml:space="preserve">rnée de bénévolat réalisée </w:t>
      </w:r>
      <w:r w:rsidR="00C12CB2">
        <w:rPr>
          <w:rFonts w:eastAsia="Times New Roman" w:cs="Arial"/>
          <w:sz w:val="20"/>
          <w:szCs w:val="20"/>
          <w:lang w:eastAsia="fr-FR"/>
        </w:rPr>
        <w:t>les 14, 15 et 16 octobre 2016</w:t>
      </w:r>
      <w:r w:rsidR="009D0FB2" w:rsidRPr="006A153D">
        <w:rPr>
          <w:rFonts w:eastAsia="Times New Roman" w:cs="Arial"/>
          <w:sz w:val="20"/>
          <w:szCs w:val="20"/>
          <w:lang w:eastAsia="fr-FR"/>
        </w:rPr>
        <w:t>. Deux repas seront fournis pour une journée entière de bénévolat.</w:t>
      </w:r>
      <w:r w:rsidR="003941B9">
        <w:rPr>
          <w:rFonts w:eastAsia="Times New Roman" w:cs="Arial"/>
          <w:sz w:val="20"/>
          <w:szCs w:val="20"/>
          <w:lang w:eastAsia="fr-FR"/>
        </w:rPr>
        <w:t xml:space="preserve"> Les repas des bénévoles seront à prendre à la cantine des bénévoles, en dehors des heures de bénévolat (avant ou après). Une place de cinéma sera offerte à chaque bénévole par </w:t>
      </w:r>
      <w:r w:rsidR="00842C15">
        <w:rPr>
          <w:rFonts w:eastAsia="Times New Roman" w:cs="Arial"/>
          <w:sz w:val="20"/>
          <w:szCs w:val="20"/>
          <w:lang w:eastAsia="fr-FR"/>
        </w:rPr>
        <w:t>demi-</w:t>
      </w:r>
      <w:r w:rsidR="003941B9">
        <w:rPr>
          <w:rFonts w:eastAsia="Times New Roman" w:cs="Arial"/>
          <w:sz w:val="20"/>
          <w:szCs w:val="20"/>
          <w:lang w:eastAsia="fr-FR"/>
        </w:rPr>
        <w:t>journée de bénévolat réalisée. Cette place sera valable</w:t>
      </w:r>
      <w:r w:rsidR="00E470E0">
        <w:rPr>
          <w:rFonts w:eastAsia="Times New Roman" w:cs="Arial"/>
          <w:sz w:val="20"/>
          <w:szCs w:val="20"/>
          <w:lang w:eastAsia="fr-FR"/>
        </w:rPr>
        <w:t xml:space="preserve"> pendant la durée du festival, </w:t>
      </w:r>
      <w:r w:rsidR="003941B9">
        <w:rPr>
          <w:rFonts w:eastAsia="Times New Roman" w:cs="Arial"/>
          <w:sz w:val="20"/>
          <w:szCs w:val="20"/>
          <w:lang w:eastAsia="fr-FR"/>
        </w:rPr>
        <w:t>en dehors de son temps de bénévolat.</w:t>
      </w:r>
      <w:r w:rsidR="00D03BF1">
        <w:rPr>
          <w:rFonts w:eastAsia="Times New Roman" w:cs="Arial"/>
          <w:sz w:val="20"/>
          <w:szCs w:val="20"/>
          <w:lang w:eastAsia="fr-FR"/>
        </w:rPr>
        <w:t xml:space="preserve"> </w:t>
      </w:r>
      <w:r w:rsidR="00E470E0">
        <w:rPr>
          <w:rFonts w:eastAsia="Times New Roman" w:cs="Arial"/>
          <w:sz w:val="20"/>
          <w:szCs w:val="20"/>
          <w:lang w:eastAsia="fr-FR"/>
        </w:rPr>
        <w:t>Il est bien entendu que l’accès aux salles pou</w:t>
      </w:r>
      <w:r w:rsidR="0088461C">
        <w:rPr>
          <w:rFonts w:eastAsia="Times New Roman" w:cs="Arial"/>
          <w:sz w:val="20"/>
          <w:szCs w:val="20"/>
          <w:lang w:eastAsia="fr-FR"/>
        </w:rPr>
        <w:t>r les places gratuites ne peut</w:t>
      </w:r>
      <w:r w:rsidR="00E470E0">
        <w:rPr>
          <w:rFonts w:eastAsia="Times New Roman" w:cs="Arial"/>
          <w:sz w:val="20"/>
          <w:szCs w:val="20"/>
          <w:lang w:eastAsia="fr-FR"/>
        </w:rPr>
        <w:t xml:space="preserve"> se faire qu’après l’entrée des festivali</w:t>
      </w:r>
      <w:r w:rsidR="007B75B8">
        <w:rPr>
          <w:rFonts w:eastAsia="Times New Roman" w:cs="Arial"/>
          <w:sz w:val="20"/>
          <w:szCs w:val="20"/>
          <w:lang w:eastAsia="fr-FR"/>
        </w:rPr>
        <w:t>ers qui ont acquitté leur place ;</w:t>
      </w:r>
    </w:p>
    <w:p w14:paraId="2F59B8C9" w14:textId="137DE1B0" w:rsidR="00F55EA8" w:rsidRPr="00F55EA8" w:rsidRDefault="00F55EA8" w:rsidP="0091764F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>l</w:t>
      </w:r>
      <w:r w:rsidRPr="00F55EA8">
        <w:rPr>
          <w:rFonts w:eastAsia="Times New Roman"/>
          <w:sz w:val="20"/>
          <w:szCs w:val="20"/>
          <w:lang w:eastAsia="fr-FR"/>
        </w:rPr>
        <w:t>ui garantir la couverture et le bénéfice d’une assurance responsabilité civile dans l</w:t>
      </w:r>
      <w:r w:rsidR="00C12CB2">
        <w:rPr>
          <w:rFonts w:eastAsia="Times New Roman"/>
          <w:sz w:val="20"/>
          <w:szCs w:val="20"/>
          <w:lang w:eastAsia="fr-FR"/>
        </w:rPr>
        <w:t>e cadre des activités confiées.</w:t>
      </w:r>
    </w:p>
    <w:p w14:paraId="4EF5B123" w14:textId="77777777" w:rsidR="0091764F" w:rsidRDefault="0091764F" w:rsidP="0091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sz w:val="20"/>
          <w:szCs w:val="20"/>
        </w:rPr>
      </w:pPr>
    </w:p>
    <w:p w14:paraId="240073A6" w14:textId="2C83376B" w:rsidR="00516075" w:rsidRDefault="00FE0F47" w:rsidP="0091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Échos-ci</w:t>
      </w:r>
      <w:r w:rsidRPr="00516075">
        <w:rPr>
          <w:rFonts w:cs="Tahoma"/>
          <w:i/>
          <w:sz w:val="20"/>
          <w:szCs w:val="20"/>
        </w:rPr>
        <w:t>,</w:t>
      </w:r>
      <w:r>
        <w:rPr>
          <w:rFonts w:cs="Tahoma"/>
          <w:i/>
          <w:sz w:val="20"/>
          <w:szCs w:val="20"/>
        </w:rPr>
        <w:t xml:space="preserve"> Échos</w:t>
      </w:r>
      <w:r w:rsidRPr="00516075">
        <w:rPr>
          <w:rFonts w:cs="Tahoma"/>
          <w:i/>
          <w:sz w:val="20"/>
          <w:szCs w:val="20"/>
        </w:rPr>
        <w:t>-</w:t>
      </w:r>
      <w:r>
        <w:rPr>
          <w:rFonts w:cs="Tahoma"/>
          <w:i/>
          <w:sz w:val="20"/>
          <w:szCs w:val="20"/>
        </w:rPr>
        <w:t>là</w:t>
      </w:r>
      <w:r w:rsidRPr="00516075">
        <w:rPr>
          <w:rFonts w:cs="Tahoma"/>
          <w:i/>
          <w:sz w:val="20"/>
          <w:szCs w:val="20"/>
        </w:rPr>
        <w:t xml:space="preserve"> </w:t>
      </w:r>
      <w:r w:rsidR="00516075" w:rsidRPr="00516075">
        <w:rPr>
          <w:rFonts w:cs="Tahoma"/>
          <w:i/>
          <w:sz w:val="20"/>
          <w:szCs w:val="20"/>
        </w:rPr>
        <w:t xml:space="preserve">conserve le droit d’interrompre l’activité et la mission d’un bénévole, mais, dans toute la mesure </w:t>
      </w:r>
      <w:r w:rsidR="00F55EA8">
        <w:rPr>
          <w:rFonts w:cs="Tahoma"/>
          <w:i/>
          <w:sz w:val="20"/>
          <w:szCs w:val="20"/>
        </w:rPr>
        <w:t xml:space="preserve">du possible, en respectant </w:t>
      </w:r>
      <w:r w:rsidR="00F55EA8" w:rsidRPr="00B354DB">
        <w:rPr>
          <w:rFonts w:eastAsia="Times New Roman" w:cs="Arial"/>
          <w:i/>
          <w:sz w:val="20"/>
          <w:szCs w:val="20"/>
          <w:lang w:eastAsia="fr-FR"/>
        </w:rPr>
        <w:t>un délai de prévena</w:t>
      </w:r>
      <w:r w:rsidR="00F55EA8">
        <w:rPr>
          <w:rFonts w:eastAsia="Times New Roman" w:cs="Arial"/>
          <w:i/>
          <w:sz w:val="20"/>
          <w:szCs w:val="20"/>
          <w:lang w:eastAsia="fr-FR"/>
        </w:rPr>
        <w:t>nce raisonnable de 24 h ouvrées</w:t>
      </w:r>
      <w:r w:rsidR="00F55EA8">
        <w:rPr>
          <w:rFonts w:cs="Tahoma"/>
          <w:i/>
          <w:sz w:val="20"/>
          <w:szCs w:val="20"/>
        </w:rPr>
        <w:t>, s</w:t>
      </w:r>
      <w:r w:rsidR="00516075" w:rsidRPr="00516075">
        <w:rPr>
          <w:rFonts w:cs="Tahoma"/>
          <w:i/>
          <w:sz w:val="20"/>
          <w:szCs w:val="20"/>
        </w:rPr>
        <w:t>auf en cas de faute</w:t>
      </w:r>
      <w:r w:rsidR="00F55EA8">
        <w:rPr>
          <w:rFonts w:cs="Tahoma"/>
          <w:i/>
          <w:sz w:val="20"/>
          <w:szCs w:val="20"/>
        </w:rPr>
        <w:t xml:space="preserve"> ou</w:t>
      </w:r>
      <w:r w:rsidR="00516075" w:rsidRPr="00516075">
        <w:rPr>
          <w:rFonts w:cs="Tahoma"/>
          <w:i/>
          <w:sz w:val="20"/>
          <w:szCs w:val="20"/>
        </w:rPr>
        <w:t xml:space="preserve"> manquement grave aux mis</w:t>
      </w:r>
      <w:r w:rsidR="00F55EA8">
        <w:rPr>
          <w:rFonts w:cs="Tahoma"/>
          <w:i/>
          <w:sz w:val="20"/>
          <w:szCs w:val="20"/>
        </w:rPr>
        <w:t xml:space="preserve">sions confiées par </w:t>
      </w:r>
      <w:r>
        <w:rPr>
          <w:rFonts w:cs="Tahoma"/>
          <w:i/>
          <w:sz w:val="20"/>
          <w:szCs w:val="20"/>
        </w:rPr>
        <w:t>Échos-ci</w:t>
      </w:r>
      <w:r w:rsidRPr="00516075">
        <w:rPr>
          <w:rFonts w:cs="Tahoma"/>
          <w:i/>
          <w:sz w:val="20"/>
          <w:szCs w:val="20"/>
        </w:rPr>
        <w:t>,</w:t>
      </w:r>
      <w:r>
        <w:rPr>
          <w:rFonts w:cs="Tahoma"/>
          <w:i/>
          <w:sz w:val="20"/>
          <w:szCs w:val="20"/>
        </w:rPr>
        <w:t xml:space="preserve"> Échos</w:t>
      </w:r>
      <w:r w:rsidRPr="00516075">
        <w:rPr>
          <w:rFonts w:cs="Tahoma"/>
          <w:i/>
          <w:sz w:val="20"/>
          <w:szCs w:val="20"/>
        </w:rPr>
        <w:t>-</w:t>
      </w:r>
      <w:r>
        <w:rPr>
          <w:rFonts w:cs="Tahoma"/>
          <w:i/>
          <w:sz w:val="20"/>
          <w:szCs w:val="20"/>
        </w:rPr>
        <w:t>là</w:t>
      </w:r>
      <w:r w:rsidRPr="00516075">
        <w:rPr>
          <w:rFonts w:cs="Tahoma"/>
          <w:i/>
          <w:sz w:val="20"/>
          <w:szCs w:val="20"/>
        </w:rPr>
        <w:t xml:space="preserve"> </w:t>
      </w:r>
      <w:r w:rsidR="00516075" w:rsidRPr="00516075">
        <w:rPr>
          <w:rFonts w:cs="Tahoma"/>
          <w:i/>
          <w:sz w:val="20"/>
          <w:szCs w:val="20"/>
        </w:rPr>
        <w:t>et port</w:t>
      </w:r>
      <w:r w:rsidR="00F55EA8">
        <w:rPr>
          <w:rFonts w:cs="Tahoma"/>
          <w:i/>
          <w:sz w:val="20"/>
          <w:szCs w:val="20"/>
        </w:rPr>
        <w:t>ant atteinte à la mission de l’association, auquel cas</w:t>
      </w:r>
      <w:r w:rsidR="00516075" w:rsidRPr="00516075">
        <w:rPr>
          <w:rFonts w:cs="Tahoma"/>
          <w:i/>
          <w:sz w:val="20"/>
          <w:szCs w:val="20"/>
        </w:rPr>
        <w:t xml:space="preserve"> l’interruption d’activité peut être décidée sur-le-champ.</w:t>
      </w:r>
    </w:p>
    <w:p w14:paraId="0CD0D08D" w14:textId="38D308F8" w:rsidR="007B75B8" w:rsidRPr="007B75B8" w:rsidRDefault="007B75B8" w:rsidP="0091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_________________________________</w:t>
      </w:r>
    </w:p>
    <w:p w14:paraId="6B81004E" w14:textId="77777777" w:rsidR="0091764F" w:rsidRDefault="0091764F" w:rsidP="0091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42FAA98A" w14:textId="681E2558" w:rsidR="00716909" w:rsidRPr="00716909" w:rsidRDefault="00716909" w:rsidP="0091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  <w:r>
        <w:rPr>
          <w:rFonts w:eastAsia="Times New Roman" w:cs="Arial"/>
          <w:b/>
          <w:bCs/>
          <w:lang w:eastAsia="fr-FR"/>
        </w:rPr>
        <w:t>Le bénévole s’engage à :</w:t>
      </w:r>
    </w:p>
    <w:p w14:paraId="0FC7FEF8" w14:textId="419939D8" w:rsidR="006A153D" w:rsidRDefault="00F55EA8" w:rsidP="0091764F">
      <w:pPr>
        <w:numPr>
          <w:ilvl w:val="0"/>
          <w:numId w:val="2"/>
        </w:numPr>
        <w:spacing w:after="0" w:line="240" w:lineRule="auto"/>
        <w:ind w:left="300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a</w:t>
      </w:r>
      <w:r w:rsidR="006A153D" w:rsidRPr="009D0FB2">
        <w:rPr>
          <w:rFonts w:eastAsia="Times New Roman" w:cs="Arial"/>
          <w:sz w:val="20"/>
          <w:szCs w:val="20"/>
          <w:lang w:eastAsia="fr-FR"/>
        </w:rPr>
        <w:t>gir avec sérieux, discrétion et régularité</w:t>
      </w:r>
      <w:r w:rsidR="007B75B8">
        <w:rPr>
          <w:rFonts w:eastAsia="Times New Roman" w:cs="Arial"/>
          <w:sz w:val="20"/>
          <w:szCs w:val="20"/>
          <w:lang w:eastAsia="fr-FR"/>
        </w:rPr>
        <w:t> ;</w:t>
      </w:r>
    </w:p>
    <w:p w14:paraId="068D370E" w14:textId="1A71366B" w:rsidR="006A153D" w:rsidRDefault="00F55EA8" w:rsidP="0091764F">
      <w:pPr>
        <w:numPr>
          <w:ilvl w:val="0"/>
          <w:numId w:val="2"/>
        </w:numPr>
        <w:spacing w:after="0" w:line="240" w:lineRule="auto"/>
        <w:ind w:left="300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c</w:t>
      </w:r>
      <w:r w:rsidR="006A153D">
        <w:rPr>
          <w:rFonts w:eastAsia="Times New Roman" w:cs="Arial"/>
          <w:sz w:val="20"/>
          <w:szCs w:val="20"/>
          <w:lang w:eastAsia="fr-FR"/>
        </w:rPr>
        <w:t>ontribuer à véhiculer une image positi</w:t>
      </w:r>
      <w:r w:rsidR="007B75B8">
        <w:rPr>
          <w:rFonts w:eastAsia="Times New Roman" w:cs="Arial"/>
          <w:sz w:val="20"/>
          <w:szCs w:val="20"/>
          <w:lang w:eastAsia="fr-FR"/>
        </w:rPr>
        <w:t>ve du festival et de son esprit ;</w:t>
      </w:r>
    </w:p>
    <w:p w14:paraId="1159D015" w14:textId="4152FA01" w:rsidR="006A153D" w:rsidRDefault="00F55EA8" w:rsidP="0091764F">
      <w:pPr>
        <w:numPr>
          <w:ilvl w:val="0"/>
          <w:numId w:val="2"/>
        </w:numPr>
        <w:spacing w:after="0" w:line="240" w:lineRule="auto"/>
        <w:ind w:left="300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p</w:t>
      </w:r>
      <w:r w:rsidR="006A153D">
        <w:rPr>
          <w:rFonts w:eastAsia="Times New Roman" w:cs="Arial"/>
          <w:sz w:val="20"/>
          <w:szCs w:val="20"/>
          <w:lang w:eastAsia="fr-FR"/>
        </w:rPr>
        <w:t xml:space="preserve">articiper à la diffusion des affiches et </w:t>
      </w:r>
      <w:r w:rsidR="007B75B8">
        <w:rPr>
          <w:rFonts w:eastAsia="Times New Roman" w:cs="Arial"/>
          <w:sz w:val="20"/>
          <w:szCs w:val="20"/>
          <w:lang w:eastAsia="fr-FR"/>
        </w:rPr>
        <w:t>des dépliants avant le festival ;</w:t>
      </w:r>
    </w:p>
    <w:p w14:paraId="3D90723F" w14:textId="3049F5E7" w:rsidR="006A153D" w:rsidRPr="009D0FB2" w:rsidRDefault="00F55EA8" w:rsidP="0091764F">
      <w:pPr>
        <w:numPr>
          <w:ilvl w:val="0"/>
          <w:numId w:val="2"/>
        </w:numPr>
        <w:spacing w:after="0" w:line="240" w:lineRule="auto"/>
        <w:ind w:left="300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s</w:t>
      </w:r>
      <w:r w:rsidR="006A153D" w:rsidRPr="009D0FB2">
        <w:rPr>
          <w:rFonts w:eastAsia="Times New Roman" w:cs="Arial"/>
          <w:sz w:val="20"/>
          <w:szCs w:val="20"/>
          <w:lang w:eastAsia="fr-FR"/>
        </w:rPr>
        <w:t xml:space="preserve">e sentir responsable et solidaire de la </w:t>
      </w:r>
      <w:r w:rsidR="006A153D">
        <w:rPr>
          <w:rFonts w:eastAsia="Times New Roman" w:cs="Arial"/>
          <w:sz w:val="20"/>
          <w:szCs w:val="20"/>
          <w:lang w:eastAsia="fr-FR"/>
        </w:rPr>
        <w:t>réussite du festival</w:t>
      </w:r>
      <w:r w:rsidR="007B75B8">
        <w:rPr>
          <w:rFonts w:eastAsia="Times New Roman" w:cs="Arial"/>
          <w:sz w:val="20"/>
          <w:szCs w:val="20"/>
          <w:lang w:eastAsia="fr-FR"/>
        </w:rPr>
        <w:t> ;</w:t>
      </w:r>
    </w:p>
    <w:p w14:paraId="697BB2B3" w14:textId="20B4F8F2" w:rsidR="006A153D" w:rsidRPr="009D0FB2" w:rsidRDefault="00F55EA8" w:rsidP="0091764F">
      <w:pPr>
        <w:numPr>
          <w:ilvl w:val="0"/>
          <w:numId w:val="2"/>
        </w:numPr>
        <w:spacing w:after="0" w:line="240" w:lineRule="auto"/>
        <w:ind w:left="300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ê</w:t>
      </w:r>
      <w:r w:rsidR="006A153D">
        <w:rPr>
          <w:rFonts w:eastAsia="Times New Roman" w:cs="Arial"/>
          <w:sz w:val="20"/>
          <w:szCs w:val="20"/>
          <w:lang w:eastAsia="fr-FR"/>
        </w:rPr>
        <w:t>tre ponctuel, c’est-à-dire assurer les missions qui lui seront confiées aux horaires correspondants (se référer au planning des bénévoles)</w:t>
      </w:r>
      <w:r w:rsidR="007B75B8">
        <w:rPr>
          <w:rFonts w:eastAsia="Times New Roman" w:cs="Arial"/>
          <w:sz w:val="20"/>
          <w:szCs w:val="20"/>
          <w:lang w:eastAsia="fr-FR"/>
        </w:rPr>
        <w:t> ;</w:t>
      </w:r>
    </w:p>
    <w:p w14:paraId="498378BC" w14:textId="1D010A1B" w:rsidR="009D0FB2" w:rsidRPr="009D0FB2" w:rsidRDefault="00F55EA8" w:rsidP="0091764F">
      <w:pPr>
        <w:numPr>
          <w:ilvl w:val="0"/>
          <w:numId w:val="2"/>
        </w:numPr>
        <w:spacing w:after="0" w:line="240" w:lineRule="auto"/>
        <w:ind w:left="300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c</w:t>
      </w:r>
      <w:r w:rsidR="009D0FB2" w:rsidRPr="009D0FB2">
        <w:rPr>
          <w:rFonts w:eastAsia="Times New Roman" w:cs="Arial"/>
          <w:sz w:val="20"/>
          <w:szCs w:val="20"/>
          <w:lang w:eastAsia="fr-FR"/>
        </w:rPr>
        <w:t>ollaborer dans un esprit de compréhension mutu</w:t>
      </w:r>
      <w:r w:rsidR="007B75B8">
        <w:rPr>
          <w:rFonts w:eastAsia="Times New Roman" w:cs="Arial"/>
          <w:sz w:val="20"/>
          <w:szCs w:val="20"/>
          <w:lang w:eastAsia="fr-FR"/>
        </w:rPr>
        <w:t>elle avec les autres bénévoles ;</w:t>
      </w:r>
    </w:p>
    <w:p w14:paraId="53BB99DD" w14:textId="732909AA" w:rsidR="009D0FB2" w:rsidRDefault="00F55EA8" w:rsidP="0091764F">
      <w:pPr>
        <w:numPr>
          <w:ilvl w:val="0"/>
          <w:numId w:val="2"/>
        </w:numPr>
        <w:spacing w:after="0" w:line="240" w:lineRule="auto"/>
        <w:ind w:left="300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ê</w:t>
      </w:r>
      <w:r w:rsidR="006A153D">
        <w:rPr>
          <w:rFonts w:eastAsia="Times New Roman" w:cs="Arial"/>
          <w:sz w:val="20"/>
          <w:szCs w:val="20"/>
          <w:lang w:eastAsia="fr-FR"/>
        </w:rPr>
        <w:t xml:space="preserve">tre présent lors de la réunion </w:t>
      </w:r>
      <w:r>
        <w:rPr>
          <w:rFonts w:eastAsia="Times New Roman" w:cs="Arial"/>
          <w:sz w:val="20"/>
          <w:szCs w:val="20"/>
          <w:lang w:eastAsia="fr-FR"/>
        </w:rPr>
        <w:t xml:space="preserve">de préparation </w:t>
      </w:r>
      <w:r w:rsidR="006A153D">
        <w:rPr>
          <w:rFonts w:eastAsia="Times New Roman" w:cs="Arial"/>
          <w:sz w:val="20"/>
          <w:szCs w:val="20"/>
          <w:lang w:eastAsia="fr-FR"/>
        </w:rPr>
        <w:t>qui sera proposée</w:t>
      </w:r>
      <w:r w:rsidR="007B75B8">
        <w:rPr>
          <w:rFonts w:eastAsia="Times New Roman" w:cs="Arial"/>
          <w:sz w:val="20"/>
          <w:szCs w:val="20"/>
          <w:lang w:eastAsia="fr-FR"/>
        </w:rPr>
        <w:t> ;</w:t>
      </w:r>
      <w:r w:rsidR="009D0FB2" w:rsidRPr="009D0FB2">
        <w:rPr>
          <w:rFonts w:eastAsia="Times New Roman" w:cs="Arial"/>
          <w:sz w:val="20"/>
          <w:szCs w:val="20"/>
          <w:lang w:eastAsia="fr-FR"/>
        </w:rPr>
        <w:t xml:space="preserve"> </w:t>
      </w:r>
    </w:p>
    <w:p w14:paraId="521B7089" w14:textId="54C1C213" w:rsidR="00716909" w:rsidRDefault="00FE0F47" w:rsidP="0091764F">
      <w:pPr>
        <w:numPr>
          <w:ilvl w:val="0"/>
          <w:numId w:val="2"/>
        </w:numPr>
        <w:spacing w:after="0" w:line="240" w:lineRule="auto"/>
        <w:ind w:left="300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p</w:t>
      </w:r>
      <w:r w:rsidR="003941B9">
        <w:rPr>
          <w:rFonts w:eastAsia="Times New Roman" w:cs="Arial"/>
          <w:sz w:val="20"/>
          <w:szCs w:val="20"/>
          <w:lang w:eastAsia="fr-FR"/>
        </w:rPr>
        <w:t xml:space="preserve">orter un badge pendant le festival, permettant </w:t>
      </w:r>
      <w:r w:rsidR="00F55EA8">
        <w:rPr>
          <w:rFonts w:eastAsia="Times New Roman" w:cs="Arial"/>
          <w:sz w:val="20"/>
          <w:szCs w:val="20"/>
          <w:lang w:eastAsia="fr-FR"/>
        </w:rPr>
        <w:t xml:space="preserve">d’être identifié </w:t>
      </w:r>
      <w:r w:rsidR="003941B9">
        <w:rPr>
          <w:rFonts w:eastAsia="Times New Roman" w:cs="Arial"/>
          <w:sz w:val="20"/>
          <w:szCs w:val="20"/>
          <w:lang w:eastAsia="fr-FR"/>
        </w:rPr>
        <w:t>en tant que bénévole. Les badges seront réalisés par l’association</w:t>
      </w:r>
      <w:r w:rsidR="007B75B8">
        <w:rPr>
          <w:rFonts w:eastAsia="Times New Roman" w:cs="Arial"/>
          <w:sz w:val="20"/>
          <w:szCs w:val="20"/>
          <w:lang w:eastAsia="fr-FR"/>
        </w:rPr>
        <w:t> ;</w:t>
      </w:r>
    </w:p>
    <w:p w14:paraId="678B8B11" w14:textId="0B938FF7" w:rsidR="00716909" w:rsidRPr="00716909" w:rsidRDefault="00716909" w:rsidP="0091764F">
      <w:pPr>
        <w:numPr>
          <w:ilvl w:val="0"/>
          <w:numId w:val="2"/>
        </w:numPr>
        <w:spacing w:after="0" w:line="240" w:lineRule="auto"/>
        <w:ind w:left="300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 xml:space="preserve">à être adhérent de l’Association Échos-ci, Échos-là (pour des raisons d’assurance) par une </w:t>
      </w:r>
      <w:r w:rsidR="007B75B8">
        <w:rPr>
          <w:rFonts w:eastAsia="Times New Roman" w:cs="Arial"/>
          <w:sz w:val="20"/>
          <w:szCs w:val="20"/>
          <w:lang w:eastAsia="fr-FR"/>
        </w:rPr>
        <w:t>adhésion standard ou symbolique ;</w:t>
      </w:r>
    </w:p>
    <w:p w14:paraId="42996ED8" w14:textId="77777777" w:rsidR="0091764F" w:rsidRDefault="0091764F" w:rsidP="0091764F">
      <w:pPr>
        <w:pStyle w:val="Paragraphedeliste"/>
        <w:spacing w:after="0" w:line="240" w:lineRule="auto"/>
        <w:ind w:left="0"/>
        <w:jc w:val="both"/>
        <w:rPr>
          <w:rFonts w:eastAsia="Times New Roman" w:cs="Arial"/>
          <w:i/>
          <w:sz w:val="20"/>
          <w:szCs w:val="20"/>
          <w:lang w:eastAsia="fr-FR"/>
        </w:rPr>
      </w:pPr>
    </w:p>
    <w:p w14:paraId="136FB2C8" w14:textId="77777777" w:rsidR="0091764F" w:rsidRPr="0091764F" w:rsidRDefault="0091764F" w:rsidP="0091764F">
      <w:pPr>
        <w:pStyle w:val="Paragraphedeliste"/>
        <w:spacing w:after="0" w:line="240" w:lineRule="auto"/>
        <w:ind w:left="0"/>
        <w:jc w:val="both"/>
        <w:rPr>
          <w:rFonts w:eastAsia="Times New Roman" w:cs="Arial"/>
          <w:i/>
          <w:sz w:val="20"/>
          <w:szCs w:val="20"/>
          <w:lang w:eastAsia="fr-FR"/>
        </w:rPr>
      </w:pPr>
      <w:r w:rsidRPr="0091764F">
        <w:rPr>
          <w:rFonts w:eastAsia="Times New Roman" w:cs="Arial"/>
          <w:i/>
          <w:sz w:val="20"/>
          <w:szCs w:val="20"/>
          <w:lang w:eastAsia="fr-FR"/>
        </w:rPr>
        <w:t>L’</w:t>
      </w:r>
      <w:proofErr w:type="spellStart"/>
      <w:r w:rsidRPr="0091764F">
        <w:rPr>
          <w:rFonts w:eastAsia="Times New Roman" w:cs="Arial"/>
          <w:i/>
          <w:sz w:val="20"/>
          <w:szCs w:val="20"/>
          <w:lang w:eastAsia="fr-FR"/>
        </w:rPr>
        <w:t>activite</w:t>
      </w:r>
      <w:proofErr w:type="spellEnd"/>
      <w:r w:rsidRPr="0091764F">
        <w:rPr>
          <w:rFonts w:eastAsia="Times New Roman" w:cs="Arial"/>
          <w:i/>
          <w:sz w:val="20"/>
          <w:szCs w:val="20"/>
          <w:lang w:eastAsia="fr-FR"/>
        </w:rPr>
        <w:t xml:space="preserve">́ </w:t>
      </w:r>
      <w:proofErr w:type="spellStart"/>
      <w:r w:rsidRPr="0091764F">
        <w:rPr>
          <w:rFonts w:eastAsia="Times New Roman" w:cs="Arial"/>
          <w:i/>
          <w:sz w:val="20"/>
          <w:szCs w:val="20"/>
          <w:lang w:eastAsia="fr-FR"/>
        </w:rPr>
        <w:t>bénévole</w:t>
      </w:r>
      <w:proofErr w:type="spellEnd"/>
      <w:r w:rsidRPr="0091764F">
        <w:rPr>
          <w:rFonts w:eastAsia="Times New Roman" w:cs="Arial"/>
          <w:i/>
          <w:sz w:val="20"/>
          <w:szCs w:val="20"/>
          <w:lang w:eastAsia="fr-FR"/>
        </w:rPr>
        <w:t xml:space="preserve"> est librement choisie, il ne peut donc exister de liens de subordination, au sens du droit du travail, entre </w:t>
      </w:r>
      <w:r w:rsidRPr="0091764F">
        <w:rPr>
          <w:rFonts w:cs="Tahoma"/>
          <w:i/>
          <w:sz w:val="20"/>
          <w:szCs w:val="20"/>
        </w:rPr>
        <w:t xml:space="preserve">Échos-ci, Échos-là </w:t>
      </w:r>
      <w:r w:rsidRPr="0091764F">
        <w:rPr>
          <w:rFonts w:eastAsia="Times New Roman" w:cs="Arial"/>
          <w:i/>
          <w:sz w:val="20"/>
          <w:szCs w:val="20"/>
          <w:lang w:eastAsia="fr-FR"/>
        </w:rPr>
        <w:t xml:space="preserve">et ses </w:t>
      </w:r>
      <w:proofErr w:type="spellStart"/>
      <w:r w:rsidRPr="0091764F">
        <w:rPr>
          <w:rFonts w:eastAsia="Times New Roman" w:cs="Arial"/>
          <w:i/>
          <w:sz w:val="20"/>
          <w:szCs w:val="20"/>
          <w:lang w:eastAsia="fr-FR"/>
        </w:rPr>
        <w:t>bénévoles</w:t>
      </w:r>
      <w:proofErr w:type="spellEnd"/>
      <w:r w:rsidRPr="0091764F">
        <w:rPr>
          <w:rFonts w:eastAsia="Times New Roman" w:cs="Arial"/>
          <w:i/>
          <w:sz w:val="20"/>
          <w:szCs w:val="20"/>
          <w:lang w:eastAsia="fr-FR"/>
        </w:rPr>
        <w:t>, mais ceci n’exclut pas le respect de règles et de consignes. Les bénévoles peuvent interrompre à tout moment leur collaboration, mais s’engagent, dans toute la mesure du possible, à respecter un délai de prévenance raisonnable de 24 h ouvrées.</w:t>
      </w:r>
    </w:p>
    <w:p w14:paraId="133E3A39" w14:textId="77777777" w:rsidR="0091764F" w:rsidRDefault="0091764F" w:rsidP="0091764F">
      <w:pPr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3552F996" w14:textId="4C03B27B" w:rsidR="00A447FD" w:rsidRPr="00516075" w:rsidRDefault="003941B9" w:rsidP="0091764F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fr-FR"/>
        </w:rPr>
      </w:pPr>
      <w:r>
        <w:rPr>
          <w:rFonts w:eastAsia="Times New Roman" w:cs="Arial"/>
          <w:b/>
          <w:bCs/>
          <w:lang w:eastAsia="fr-FR"/>
        </w:rPr>
        <w:t xml:space="preserve">Droits à l’image : </w:t>
      </w:r>
      <w:r w:rsidRPr="003941B9">
        <w:rPr>
          <w:rFonts w:eastAsia="Times New Roman" w:cs="Arial"/>
          <w:bCs/>
          <w:sz w:val="20"/>
          <w:szCs w:val="20"/>
          <w:lang w:eastAsia="fr-FR"/>
        </w:rPr>
        <w:t>Le bénévo</w:t>
      </w:r>
      <w:r w:rsidR="007D339D">
        <w:rPr>
          <w:rFonts w:eastAsia="Times New Roman" w:cs="Arial"/>
          <w:bCs/>
          <w:sz w:val="20"/>
          <w:szCs w:val="20"/>
          <w:lang w:eastAsia="fr-FR"/>
        </w:rPr>
        <w:t>le autorise l’A</w:t>
      </w:r>
      <w:r w:rsidR="00F55EA8">
        <w:rPr>
          <w:rFonts w:eastAsia="Times New Roman" w:cs="Arial"/>
          <w:bCs/>
          <w:sz w:val="20"/>
          <w:szCs w:val="20"/>
          <w:lang w:eastAsia="fr-FR"/>
        </w:rPr>
        <w:t xml:space="preserve">ssociation </w:t>
      </w:r>
      <w:r w:rsidR="007D339D" w:rsidRPr="007D339D">
        <w:rPr>
          <w:rFonts w:cs="Tahoma"/>
          <w:sz w:val="20"/>
          <w:szCs w:val="20"/>
        </w:rPr>
        <w:t>Échos-ci, Échos-là</w:t>
      </w:r>
      <w:r w:rsidR="007D339D" w:rsidRPr="00516075">
        <w:rPr>
          <w:rFonts w:cs="Tahoma"/>
          <w:i/>
          <w:sz w:val="20"/>
          <w:szCs w:val="20"/>
        </w:rPr>
        <w:t xml:space="preserve"> </w:t>
      </w:r>
      <w:r w:rsidRPr="003941B9">
        <w:rPr>
          <w:rFonts w:eastAsia="Times New Roman" w:cs="Arial"/>
          <w:bCs/>
          <w:sz w:val="20"/>
          <w:szCs w:val="20"/>
          <w:lang w:eastAsia="fr-FR"/>
        </w:rPr>
        <w:t>à utiliser à toutes fins de communication les photographies prises pendant le festival sur lesquels il pourrait apparaître.</w:t>
      </w:r>
    </w:p>
    <w:p w14:paraId="4B3DCEBA" w14:textId="1F194D19" w:rsidR="009D0FB2" w:rsidRDefault="00FE0F47" w:rsidP="0091764F">
      <w:pPr>
        <w:spacing w:after="0" w:line="240" w:lineRule="auto"/>
        <w:jc w:val="both"/>
        <w:rPr>
          <w:rFonts w:cs="Tahoma"/>
          <w:i/>
          <w:sz w:val="20"/>
          <w:szCs w:val="20"/>
        </w:rPr>
      </w:pPr>
      <w:r>
        <w:rPr>
          <w:rFonts w:eastAsia="Times New Roman" w:cs="Arial"/>
          <w:i/>
          <w:iCs/>
          <w:sz w:val="18"/>
          <w:lang w:eastAsia="fr-FR"/>
        </w:rPr>
        <w:t>É</w:t>
      </w:r>
      <w:r w:rsidR="009D0FB2" w:rsidRPr="006A153D">
        <w:rPr>
          <w:rFonts w:eastAsia="Times New Roman" w:cs="Arial"/>
          <w:i/>
          <w:iCs/>
          <w:sz w:val="18"/>
          <w:lang w:eastAsia="fr-FR"/>
        </w:rPr>
        <w:t xml:space="preserve">laborée par l’association </w:t>
      </w:r>
      <w:r>
        <w:rPr>
          <w:rFonts w:cs="Tahoma"/>
          <w:i/>
          <w:sz w:val="20"/>
          <w:szCs w:val="20"/>
        </w:rPr>
        <w:t>Échos-ci</w:t>
      </w:r>
      <w:r w:rsidRPr="00516075">
        <w:rPr>
          <w:rFonts w:cs="Tahoma"/>
          <w:i/>
          <w:sz w:val="20"/>
          <w:szCs w:val="20"/>
        </w:rPr>
        <w:t>,</w:t>
      </w:r>
      <w:r>
        <w:rPr>
          <w:rFonts w:cs="Tahoma"/>
          <w:i/>
          <w:sz w:val="20"/>
          <w:szCs w:val="20"/>
        </w:rPr>
        <w:t xml:space="preserve"> Échos</w:t>
      </w:r>
      <w:r w:rsidRPr="00516075">
        <w:rPr>
          <w:rFonts w:cs="Tahoma"/>
          <w:i/>
          <w:sz w:val="20"/>
          <w:szCs w:val="20"/>
        </w:rPr>
        <w:t>-</w:t>
      </w:r>
      <w:r>
        <w:rPr>
          <w:rFonts w:cs="Tahoma"/>
          <w:i/>
          <w:sz w:val="20"/>
          <w:szCs w:val="20"/>
        </w:rPr>
        <w:t>là</w:t>
      </w:r>
    </w:p>
    <w:p w14:paraId="10C5BDA4" w14:textId="77777777" w:rsidR="0091764F" w:rsidRDefault="0091764F" w:rsidP="0091764F">
      <w:pPr>
        <w:spacing w:after="0" w:line="240" w:lineRule="auto"/>
        <w:jc w:val="both"/>
        <w:rPr>
          <w:rFonts w:cs="Tahoma"/>
          <w:i/>
          <w:sz w:val="20"/>
          <w:szCs w:val="20"/>
        </w:rPr>
      </w:pPr>
    </w:p>
    <w:p w14:paraId="554C69CF" w14:textId="77777777" w:rsidR="0091764F" w:rsidRDefault="0091764F" w:rsidP="0091764F">
      <w:pPr>
        <w:spacing w:after="0" w:line="240" w:lineRule="auto"/>
        <w:jc w:val="both"/>
        <w:rPr>
          <w:rFonts w:cs="Tahoma"/>
          <w:i/>
          <w:sz w:val="20"/>
          <w:szCs w:val="20"/>
        </w:rPr>
      </w:pPr>
    </w:p>
    <w:p w14:paraId="6F840084" w14:textId="77777777" w:rsidR="0091764F" w:rsidRDefault="0091764F" w:rsidP="0091764F">
      <w:pPr>
        <w:spacing w:after="0" w:line="240" w:lineRule="auto"/>
        <w:jc w:val="both"/>
        <w:rPr>
          <w:rFonts w:cs="Tahoma"/>
          <w:i/>
          <w:sz w:val="20"/>
          <w:szCs w:val="20"/>
        </w:rPr>
      </w:pPr>
    </w:p>
    <w:p w14:paraId="0D08F082" w14:textId="212BD936" w:rsidR="0091764F" w:rsidRDefault="0091764F" w:rsidP="0091764F">
      <w:pPr>
        <w:spacing w:after="0" w:line="240" w:lineRule="auto"/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Fait à Labastide-Rouairoux, le</w:t>
      </w:r>
    </w:p>
    <w:p w14:paraId="2AFF59FC" w14:textId="3610E721" w:rsidR="0091764F" w:rsidRDefault="0091764F" w:rsidP="0091764F">
      <w:pPr>
        <w:spacing w:after="0" w:line="240" w:lineRule="auto"/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Le président de l’association Échos-ci, Échos-là,</w:t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  <w:t>Le bénévole (Nom, Prénom, signature)</w:t>
      </w:r>
      <w:bookmarkStart w:id="0" w:name="_GoBack"/>
      <w:bookmarkEnd w:id="0"/>
    </w:p>
    <w:p w14:paraId="76805A89" w14:textId="6440F02A" w:rsidR="0091764F" w:rsidRPr="006A153D" w:rsidRDefault="0091764F" w:rsidP="0091764F">
      <w:pPr>
        <w:spacing w:after="0" w:line="240" w:lineRule="auto"/>
        <w:jc w:val="both"/>
        <w:rPr>
          <w:rFonts w:eastAsia="Times New Roman" w:cs="Arial"/>
          <w:i/>
          <w:iCs/>
          <w:sz w:val="18"/>
          <w:lang w:eastAsia="fr-FR"/>
        </w:rPr>
      </w:pPr>
      <w:r>
        <w:rPr>
          <w:rFonts w:cs="Tahoma"/>
          <w:i/>
          <w:sz w:val="20"/>
          <w:szCs w:val="20"/>
        </w:rPr>
        <w:t>Philippe Johannin</w:t>
      </w:r>
    </w:p>
    <w:p w14:paraId="68AB5AC2" w14:textId="0B7BCB67" w:rsidR="00516075" w:rsidRPr="0091764F" w:rsidRDefault="00516075" w:rsidP="0091764F">
      <w:pPr>
        <w:spacing w:after="0" w:line="240" w:lineRule="auto"/>
        <w:jc w:val="both"/>
        <w:rPr>
          <w:rFonts w:eastAsia="Times New Roman" w:cs="Arial"/>
          <w:i/>
          <w:iCs/>
          <w:sz w:val="18"/>
          <w:lang w:eastAsia="fr-FR"/>
        </w:rPr>
      </w:pPr>
    </w:p>
    <w:sectPr w:rsidR="00516075" w:rsidRPr="0091764F" w:rsidSect="003201D7">
      <w:pgSz w:w="11906" w:h="16838"/>
      <w:pgMar w:top="567" w:right="851" w:bottom="567" w:left="709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3ED"/>
    <w:multiLevelType w:val="multilevel"/>
    <w:tmpl w:val="560C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B82037"/>
    <w:multiLevelType w:val="hybridMultilevel"/>
    <w:tmpl w:val="135AB4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F75A6"/>
    <w:multiLevelType w:val="multilevel"/>
    <w:tmpl w:val="1716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B2"/>
    <w:rsid w:val="00105FD4"/>
    <w:rsid w:val="001F19C3"/>
    <w:rsid w:val="001F7BCC"/>
    <w:rsid w:val="0023751E"/>
    <w:rsid w:val="002F0816"/>
    <w:rsid w:val="003002FD"/>
    <w:rsid w:val="003201D7"/>
    <w:rsid w:val="003941B9"/>
    <w:rsid w:val="00476229"/>
    <w:rsid w:val="004B691E"/>
    <w:rsid w:val="004E2347"/>
    <w:rsid w:val="00516075"/>
    <w:rsid w:val="00536F8F"/>
    <w:rsid w:val="005B684A"/>
    <w:rsid w:val="006528AB"/>
    <w:rsid w:val="006A153D"/>
    <w:rsid w:val="006F782C"/>
    <w:rsid w:val="00716909"/>
    <w:rsid w:val="007B75B8"/>
    <w:rsid w:val="007D339D"/>
    <w:rsid w:val="00832279"/>
    <w:rsid w:val="00842C15"/>
    <w:rsid w:val="0088461C"/>
    <w:rsid w:val="0091764F"/>
    <w:rsid w:val="00950F65"/>
    <w:rsid w:val="009D0FB2"/>
    <w:rsid w:val="00A447FD"/>
    <w:rsid w:val="00A5004F"/>
    <w:rsid w:val="00A71E49"/>
    <w:rsid w:val="00AF65E8"/>
    <w:rsid w:val="00B2789D"/>
    <w:rsid w:val="00B354DB"/>
    <w:rsid w:val="00B55B57"/>
    <w:rsid w:val="00BA5EEB"/>
    <w:rsid w:val="00C12CB2"/>
    <w:rsid w:val="00CC1F07"/>
    <w:rsid w:val="00D03BF1"/>
    <w:rsid w:val="00D77D69"/>
    <w:rsid w:val="00DE50A4"/>
    <w:rsid w:val="00E470E0"/>
    <w:rsid w:val="00E56582"/>
    <w:rsid w:val="00E97789"/>
    <w:rsid w:val="00F55EA8"/>
    <w:rsid w:val="00FE0F47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113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D0FB2"/>
    <w:rPr>
      <w:i/>
      <w:iCs/>
    </w:rPr>
  </w:style>
  <w:style w:type="character" w:styleId="lev">
    <w:name w:val="Strong"/>
    <w:basedOn w:val="Policepardfaut"/>
    <w:uiPriority w:val="22"/>
    <w:qFormat/>
    <w:rsid w:val="009D0FB2"/>
    <w:rPr>
      <w:b/>
      <w:bCs/>
    </w:rPr>
  </w:style>
  <w:style w:type="table" w:styleId="Grille">
    <w:name w:val="Table Grid"/>
    <w:basedOn w:val="TableauNormal"/>
    <w:uiPriority w:val="59"/>
    <w:rsid w:val="009D0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41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764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64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D0FB2"/>
    <w:rPr>
      <w:i/>
      <w:iCs/>
    </w:rPr>
  </w:style>
  <w:style w:type="character" w:styleId="lev">
    <w:name w:val="Strong"/>
    <w:basedOn w:val="Policepardfaut"/>
    <w:uiPriority w:val="22"/>
    <w:qFormat/>
    <w:rsid w:val="009D0FB2"/>
    <w:rPr>
      <w:b/>
      <w:bCs/>
    </w:rPr>
  </w:style>
  <w:style w:type="table" w:styleId="Grille">
    <w:name w:val="Table Grid"/>
    <w:basedOn w:val="TableauNormal"/>
    <w:uiPriority w:val="59"/>
    <w:rsid w:val="009D0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41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764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6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25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7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67">
                  <w:marLeft w:val="0"/>
                  <w:marRight w:val="0"/>
                  <w:marTop w:val="0"/>
                  <w:marBottom w:val="0"/>
                  <w:divBdr>
                    <w:top w:val="single" w:sz="6" w:space="0" w:color="0A99C0"/>
                    <w:left w:val="single" w:sz="6" w:space="0" w:color="0A99C0"/>
                    <w:bottom w:val="single" w:sz="6" w:space="0" w:color="0A99C0"/>
                    <w:right w:val="single" w:sz="6" w:space="0" w:color="0A99C0"/>
                  </w:divBdr>
                </w:div>
              </w:divsChild>
            </w:div>
          </w:divsChild>
        </w:div>
      </w:divsChild>
    </w:div>
    <w:div w:id="212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5C3EE-97FA-D741-ACD3-AEE73214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527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Claire Libessart</dc:creator>
  <cp:keywords/>
  <dc:description/>
  <cp:lastModifiedBy>iMac24</cp:lastModifiedBy>
  <cp:revision>5</cp:revision>
  <cp:lastPrinted>2013-10-02T15:56:00Z</cp:lastPrinted>
  <dcterms:created xsi:type="dcterms:W3CDTF">2016-05-30T14:04:00Z</dcterms:created>
  <dcterms:modified xsi:type="dcterms:W3CDTF">2016-09-01T09:18:00Z</dcterms:modified>
</cp:coreProperties>
</file>